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pPr>
        <w:pStyle w:val="BodyText"/>
      </w:pPr>
      <w:r>
        <w:t xml:space="preserve">This is the abstract.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2025-11-28T09:12:27Z</dcterms:created>
  <dcterms:modified xsi:type="dcterms:W3CDTF">2025-11-28T09:12:27Z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doublespacing">
    <vt:lpwstr>True</vt:lpwstr>
  </property>
  <property fmtid="{D5CDD505-2E9C-101B-9397-08002B2CF9AE}" pid="13" name="endfloat">
    <vt:lpwstr>True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isMS">
    <vt:lpwstr>True</vt:lpwstr>
  </property>
  <property fmtid="{D5CDD505-2E9C-101B-9397-08002B2CF9AE}" pid="18" name="knitr">
    <vt:lpwstr/>
  </property>
  <property fmtid="{D5CDD505-2E9C-101B-9397-08002B2CF9AE}" pid="19" name="labels">
    <vt:lpwstr/>
  </property>
  <property fmtid="{D5CDD505-2E9C-101B-9397-08002B2CF9AE}" pid="20" name="lightbox">
    <vt:lpwstr>auto</vt:lpwstr>
  </property>
  <property fmtid="{D5CDD505-2E9C-101B-9397-08002B2CF9AE}" pid="21" name="linenumber">
    <vt:lpwstr>True</vt:lpwstr>
  </property>
  <property fmtid="{D5CDD505-2E9C-101B-9397-08002B2CF9AE}" pid="22" name="msname">
    <vt:lpwstr>MS</vt:lpwstr>
  </property>
  <property fmtid="{D5CDD505-2E9C-101B-9397-08002B2CF9AE}" pid="23" name="revealjs-plugins">
    <vt:lpwstr/>
  </property>
  <property fmtid="{D5CDD505-2E9C-101B-9397-08002B2CF9AE}" pid="24" name="smname">
    <vt:lpwstr>SM</vt:lpwstr>
  </property>
  <property fmtid="{D5CDD505-2E9C-101B-9397-08002B2CF9AE}" pid="25" name="submitid">
    <vt:lpwstr/>
  </property>
  <property fmtid="{D5CDD505-2E9C-101B-9397-08002B2CF9AE}" pid="26" name="submitjournal">
    <vt:lpwstr>JOURNAL</vt:lpwstr>
  </property>
  <property fmtid="{D5CDD505-2E9C-101B-9397-08002B2CF9AE}" pid="27" name="toc-title">
    <vt:lpwstr>Table of contents</vt:lpwstr>
  </property>
  <property fmtid="{D5CDD505-2E9C-101B-9397-08002B2CF9AE}" pid="28" name="watermark">
    <vt:lpwstr/>
  </property>
</Properties>
</file>